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B1" w:rsidRPr="00F374B1" w:rsidRDefault="00F374B1" w:rsidP="00F374B1">
      <w:pPr>
        <w:pStyle w:val="a3"/>
        <w:spacing w:before="0" w:beforeAutospacing="0" w:after="0" w:afterAutospacing="0"/>
        <w:jc w:val="right"/>
        <w:rPr>
          <w:color w:val="000000"/>
          <w:szCs w:val="28"/>
        </w:rPr>
      </w:pPr>
      <w:r w:rsidRPr="00F374B1">
        <w:rPr>
          <w:color w:val="000000"/>
          <w:szCs w:val="28"/>
        </w:rPr>
        <w:t>Подготовил:</w:t>
      </w:r>
    </w:p>
    <w:p w:rsidR="00F374B1" w:rsidRPr="00F374B1" w:rsidRDefault="00F374B1" w:rsidP="00F374B1">
      <w:pPr>
        <w:pStyle w:val="a3"/>
        <w:spacing w:before="0" w:beforeAutospacing="0" w:after="0" w:afterAutospacing="0"/>
        <w:jc w:val="right"/>
        <w:rPr>
          <w:color w:val="000000"/>
          <w:szCs w:val="28"/>
        </w:rPr>
      </w:pPr>
      <w:r>
        <w:rPr>
          <w:color w:val="000000"/>
          <w:szCs w:val="28"/>
        </w:rPr>
        <w:t>с</w:t>
      </w:r>
      <w:r w:rsidRPr="00F374B1">
        <w:rPr>
          <w:color w:val="000000"/>
          <w:szCs w:val="28"/>
        </w:rPr>
        <w:t xml:space="preserve">оциальный педагог </w:t>
      </w:r>
      <w:proofErr w:type="spellStart"/>
      <w:r w:rsidRPr="00F374B1">
        <w:rPr>
          <w:color w:val="000000"/>
          <w:szCs w:val="28"/>
        </w:rPr>
        <w:t>Гарькуша</w:t>
      </w:r>
      <w:proofErr w:type="spellEnd"/>
      <w:r w:rsidRPr="00F374B1">
        <w:rPr>
          <w:color w:val="000000"/>
          <w:szCs w:val="28"/>
        </w:rPr>
        <w:t xml:space="preserve"> И.Н.</w:t>
      </w:r>
    </w:p>
    <w:p w:rsidR="00F374B1" w:rsidRPr="00F374B1" w:rsidRDefault="00F374B1" w:rsidP="00F374B1">
      <w:pPr>
        <w:pStyle w:val="a3"/>
        <w:spacing w:before="0" w:beforeAutospacing="0" w:after="0" w:afterAutospacing="0"/>
        <w:jc w:val="right"/>
        <w:rPr>
          <w:color w:val="000000"/>
          <w:szCs w:val="28"/>
        </w:rPr>
      </w:pPr>
      <w:r w:rsidRPr="00F374B1">
        <w:rPr>
          <w:color w:val="000000"/>
          <w:szCs w:val="28"/>
        </w:rPr>
        <w:t>октябрь, 2020г</w:t>
      </w:r>
    </w:p>
    <w:p w:rsidR="00F374B1" w:rsidRDefault="00F374B1" w:rsidP="00F374B1">
      <w:pPr>
        <w:pStyle w:val="a3"/>
        <w:spacing w:before="0" w:beforeAutospacing="0" w:after="240" w:afterAutospacing="0"/>
        <w:jc w:val="center"/>
        <w:rPr>
          <w:b/>
          <w:color w:val="000000"/>
          <w:sz w:val="28"/>
          <w:szCs w:val="28"/>
        </w:rPr>
      </w:pPr>
    </w:p>
    <w:p w:rsidR="00F374B1" w:rsidRPr="00F374B1" w:rsidRDefault="00F374B1" w:rsidP="00F374B1">
      <w:pPr>
        <w:pStyle w:val="a3"/>
        <w:spacing w:before="0" w:beforeAutospacing="0" w:after="240" w:afterAutospacing="0"/>
        <w:jc w:val="center"/>
        <w:rPr>
          <w:b/>
          <w:color w:val="000000"/>
          <w:sz w:val="28"/>
          <w:szCs w:val="28"/>
        </w:rPr>
      </w:pPr>
      <w:r w:rsidRPr="00F374B1">
        <w:rPr>
          <w:b/>
          <w:color w:val="000000"/>
          <w:sz w:val="28"/>
          <w:szCs w:val="28"/>
        </w:rPr>
        <w:t xml:space="preserve">Информационный час «Граница между детской шалостью и серьезным правонарушением» (5-7 </w:t>
      </w:r>
      <w:proofErr w:type="spellStart"/>
      <w:r w:rsidRPr="00F374B1">
        <w:rPr>
          <w:b/>
          <w:color w:val="000000"/>
          <w:sz w:val="28"/>
          <w:szCs w:val="28"/>
        </w:rPr>
        <w:t>кл</w:t>
      </w:r>
      <w:proofErr w:type="spellEnd"/>
      <w:r w:rsidRPr="00F374B1">
        <w:rPr>
          <w:b/>
          <w:color w:val="000000"/>
          <w:sz w:val="28"/>
          <w:szCs w:val="28"/>
        </w:rPr>
        <w:t>)</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Цели:  Пропагандировать среди детей навыки культурного поведения; привлекать младших школьников к систематическому изучению и выполнению правил культурного поведения.</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Задачи: Разъяснить понятия: шалость, озорство, правонарушение, хулиганство.</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ХОД КЛАССНОГО ЧАСА:</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Сообщение темы:</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Детская преступность. Само это словосочетание звучит несколько парадоксально. Ведь что может быть общего между детьми и понятием "преступность". Но, к сожалению, с каждым годом эта проблема становится все более актуальной, и бороться с ней становится все сложнее.</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Что лежит в истоках детской преступности, и как с ней бороться, об этом и о многом другом мы сегодня поговорим, обсудим в ходе нашей встречи.</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Тема нашего занятия "Граница между детской шалостью и серьезным правонарушением".</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Для начала разговора, ребята, прослушайте одну историю:</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Один из ребят пригласил несколько своих друзей к себе домой посмотреть новый фильм. Выбрав момент, он пошел на кухню, чтобы принести, ребятам что-нибудь перекусить, в это время несколько ребят спрятались за дверью, и когда мальчик с подносом, на котором были бутерброды, вошел в комнату, они накинулись на него и забросали подушками. Они хотели пошутить и рассмешить мальчика. Но от неожиданности он уронил поднос и посуда разбилась.</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Вопрос: зачем ребята так поступили? (хотели пошутить)</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Удалась ли им шутка? Почему? (нет, теперь ему достанется от родителей)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Можно ли назвать эти действие шалостью? (да, они ведь сделали это из баловства, желания пошутить)</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А теперь давайте попробуем сформулировать определение Шалость – это?</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Шалость – это действие, цель которого пошутить над человеком, разыграть его.</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lastRenderedPageBreak/>
        <w:t>- Можно ли назвать шалостью следующие действия: сорвать цветы с клумбы у подъезда? (нет, это уже не шалость, здесь цель не пошутить, а наоборот, расстроить человека)</w:t>
      </w:r>
      <w:proofErr w:type="gramStart"/>
      <w:r w:rsidRPr="00F374B1">
        <w:rPr>
          <w:color w:val="000000"/>
          <w:sz w:val="28"/>
          <w:szCs w:val="28"/>
        </w:rPr>
        <w:t xml:space="preserve"> .</w:t>
      </w:r>
      <w:proofErr w:type="gramEnd"/>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Рассмотрим ситуацию.</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Ребята из десятого класса гуляли вечером в парке. У одного из них был баллончик с краской. Он предложил ребятам пойти ребятам в школу и "украсить" входные двери. Ребята на дверях и на стенах написали нецензурные слова.</w:t>
      </w:r>
    </w:p>
    <w:p w:rsidR="00F374B1" w:rsidRPr="00F374B1" w:rsidRDefault="00F374B1" w:rsidP="00F374B1">
      <w:pPr>
        <w:pStyle w:val="a3"/>
        <w:spacing w:before="0" w:beforeAutospacing="0" w:after="0" w:afterAutospacing="0"/>
        <w:jc w:val="both"/>
        <w:rPr>
          <w:color w:val="000000"/>
          <w:sz w:val="28"/>
          <w:szCs w:val="28"/>
        </w:rPr>
      </w:pPr>
      <w:r w:rsidRPr="00F374B1">
        <w:rPr>
          <w:color w:val="000000"/>
          <w:sz w:val="28"/>
          <w:szCs w:val="28"/>
        </w:rPr>
        <w:t>- Как можно расценить действия десятиклассников? (скорее всего, как злонамеренный поступок)</w:t>
      </w:r>
      <w:proofErr w:type="gramStart"/>
      <w:r w:rsidRPr="00F374B1">
        <w:rPr>
          <w:color w:val="000000"/>
          <w:sz w:val="28"/>
          <w:szCs w:val="28"/>
        </w:rPr>
        <w:t xml:space="preserve"> .</w:t>
      </w:r>
      <w:proofErr w:type="gramEnd"/>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Сформулируйте определение "злонамеренный поступок".</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Злонамеренный поступок – это действие, цель которого причинения вреда людям и окружающей среде.</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Ребята, злонамеренный поступок влечет за собой более серьезные и тяжкие последствия.</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Все дети любят веселье, проделки, шутки, подвижные игры. Во время игр проявляется выдумка, фантазия, сообразительность. Однако</w:t>
      </w:r>
      <w:proofErr w:type="gramStart"/>
      <w:r w:rsidRPr="00F374B1">
        <w:rPr>
          <w:color w:val="000000"/>
          <w:sz w:val="28"/>
          <w:szCs w:val="28"/>
        </w:rPr>
        <w:t>,</w:t>
      </w:r>
      <w:proofErr w:type="gramEnd"/>
      <w:r w:rsidRPr="00F374B1">
        <w:rPr>
          <w:color w:val="000000"/>
          <w:sz w:val="28"/>
          <w:szCs w:val="28"/>
        </w:rPr>
        <w:t xml:space="preserve"> взрослые иногда детей останавливают и требуют: «Не баловаться!», «Не шалить». Ребята, а задумывались ли вы, почему взрослые так поступают? </w:t>
      </w:r>
      <w:r w:rsidRPr="00F374B1">
        <w:rPr>
          <w:i/>
          <w:iCs/>
          <w:color w:val="000000"/>
          <w:sz w:val="28"/>
          <w:szCs w:val="28"/>
        </w:rPr>
        <w:t>Ответы детей.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Взрослые так поступают потому, что некоторые ребята не могут правильно играть, в игре они могут толкнуть товарища, а также когда бегают сами, могут упасть, сломать ногу, руку.</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Сегодня мы с вами ответим на вопрос «Когда шалость становится правонарушением» и узнаем что такое шалость и озорство, правонарушение и хулиганство, в чем отличие шалости от озорства.</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Ребята, кто из вас знает, что такое шалость?  (ответы детей)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Шалость – это поступок, совершенный ради забавы, развлечения, т.е. это веселая проделка.</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А кто знает, что такое озорство?  (ответы детей)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Озорство выходит за рамки шалости, нарушает общепринятые нормы поведения.</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А что такое хулиганство? (ответы детей)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Хулиганство – недостойное, грубо нарушающее нормы человеческого поведения и правовые нормы.</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xml:space="preserve">Учитель. Теперь рассмотрим вопрос, чем </w:t>
      </w:r>
      <w:proofErr w:type="gramStart"/>
      <w:r w:rsidRPr="00F374B1">
        <w:rPr>
          <w:color w:val="000000"/>
          <w:sz w:val="28"/>
          <w:szCs w:val="28"/>
        </w:rPr>
        <w:t>опасны</w:t>
      </w:r>
      <w:proofErr w:type="gramEnd"/>
      <w:r w:rsidRPr="00F374B1">
        <w:rPr>
          <w:color w:val="000000"/>
          <w:sz w:val="28"/>
          <w:szCs w:val="28"/>
        </w:rPr>
        <w:t xml:space="preserve"> шалость и озорство ребят?</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Я предлагаю вам послушать  несколько примеров:</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lastRenderedPageBreak/>
        <w:t>- В жаркие дни мальчики часто обливают друг друга водой из водных пистолетов или пластиковых бутылок  - это … (шалость)</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xml:space="preserve">Но вот один из мальчиков подкрасил воду чернилами </w:t>
      </w:r>
      <w:proofErr w:type="gramStart"/>
      <w:r w:rsidRPr="00F374B1">
        <w:rPr>
          <w:color w:val="000000"/>
          <w:sz w:val="28"/>
          <w:szCs w:val="28"/>
        </w:rPr>
        <w:t>и</w:t>
      </w:r>
      <w:proofErr w:type="gramEnd"/>
      <w:r w:rsidRPr="00F374B1">
        <w:rPr>
          <w:color w:val="000000"/>
          <w:sz w:val="28"/>
          <w:szCs w:val="28"/>
        </w:rPr>
        <w:t xml:space="preserve"> брызгая, испортил рубашку товарищу – это …(озорство граничащее с хулиганством).</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Сейчас мы с ребятами  4</w:t>
      </w:r>
      <w:proofErr w:type="gramStart"/>
      <w:r w:rsidRPr="00F374B1">
        <w:rPr>
          <w:color w:val="000000"/>
          <w:sz w:val="28"/>
          <w:szCs w:val="28"/>
        </w:rPr>
        <w:t xml:space="preserve"> Б</w:t>
      </w:r>
      <w:proofErr w:type="gramEnd"/>
      <w:r w:rsidRPr="00F374B1">
        <w:rPr>
          <w:color w:val="000000"/>
          <w:sz w:val="28"/>
          <w:szCs w:val="28"/>
        </w:rPr>
        <w:t xml:space="preserve"> класса приведем вам еще несколько примеров, а вы разберитесь, где говорится о шалости, где об озорстве, а где о хулиганстве.</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xml:space="preserve">1 ученик:  Дима  по привычке    бросил портфель около двери в классе и ушел. Одноклассники решили проучить его, спрятали портфель. Вернувшись, Дима стал искать портфель, даже забеспокоился. Через некоторое время ребята показали мальчику, где лежит его </w:t>
      </w:r>
      <w:proofErr w:type="gramStart"/>
      <w:r w:rsidRPr="00F374B1">
        <w:rPr>
          <w:color w:val="000000"/>
          <w:sz w:val="28"/>
          <w:szCs w:val="28"/>
        </w:rPr>
        <w:t>пропажа</w:t>
      </w:r>
      <w:proofErr w:type="gramEnd"/>
      <w:r w:rsidRPr="00F374B1">
        <w:rPr>
          <w:color w:val="000000"/>
          <w:sz w:val="28"/>
          <w:szCs w:val="28"/>
        </w:rPr>
        <w:t xml:space="preserve"> и посоветовали не бросать его больше, где попало. Это … (ответы детей)  (шутка или шалость)</w:t>
      </w:r>
    </w:p>
    <w:p w:rsidR="00F374B1" w:rsidRPr="00F374B1" w:rsidRDefault="00F374B1" w:rsidP="00F374B1">
      <w:pPr>
        <w:pStyle w:val="a3"/>
        <w:spacing w:before="0" w:beforeAutospacing="0" w:after="0" w:afterAutospacing="0"/>
        <w:jc w:val="both"/>
        <w:rPr>
          <w:color w:val="000000"/>
          <w:sz w:val="28"/>
          <w:szCs w:val="28"/>
        </w:rPr>
      </w:pPr>
      <w:r w:rsidRPr="00F374B1">
        <w:rPr>
          <w:color w:val="000000"/>
          <w:sz w:val="28"/>
          <w:szCs w:val="28"/>
        </w:rPr>
        <w:t>2 ученик:  Два мальчика решили подшутить над другом. Спрятали его зимнюю шапку и спокойно ушли из школы. Артем не найдя шапки, вынужден был идти домой без неё, а на улице был сильный мороз и ветер. На следующий день из-за простуды Артем не пришел в школу. Он заболел. Это… (ответы детей) (озорство)</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xml:space="preserve">3 ученик:   Ученики резвились на перемене в школе. Они бросали с верхнего этажа лестничной клетки портфель перед идущим учеником и весело хохотали, когда кто-нибудь из </w:t>
      </w:r>
      <w:proofErr w:type="gramStart"/>
      <w:r w:rsidRPr="00F374B1">
        <w:rPr>
          <w:color w:val="000000"/>
          <w:sz w:val="28"/>
          <w:szCs w:val="28"/>
        </w:rPr>
        <w:t>идущих</w:t>
      </w:r>
      <w:proofErr w:type="gramEnd"/>
      <w:r w:rsidRPr="00F374B1">
        <w:rPr>
          <w:color w:val="000000"/>
          <w:sz w:val="28"/>
          <w:szCs w:val="28"/>
        </w:rPr>
        <w:t xml:space="preserve"> по лестнице в испуге вздрагивал или вскрикивал. И вот портфель упал на голову первоклассницы. В результате – тяжелая травма, сотрясение мозга. Девочку положили в больницу. Это …(ответы детей) (хулиганство)</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4 ученик:  Саша бросал в проходящий транспорт камни и попал в лобовое стекло автомобиля. Водитель от неожиданности резко затормозил, в результате идущий за ним автомобиль врезался ему в заднюю часть. Обе машины пострадали. А ведь могли погибнуть люди.</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Как вы  назовете поступок Саши? Почему? … (ответы детей) (хулиганство)</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Ребята, какой же вывод можно сделать из этих примеров? …</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(Надо обдумывать свои поступки, иначе это может плохо кончится и дети попадут на учет по делам несовершеннолетних)</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Кто на основании рассмотренных примеров сможет объяснить, чем шалость отличается от озорства и хулиганства</w:t>
      </w:r>
      <w:proofErr w:type="gramStart"/>
      <w:r w:rsidRPr="00F374B1">
        <w:rPr>
          <w:color w:val="000000"/>
          <w:sz w:val="28"/>
          <w:szCs w:val="28"/>
        </w:rPr>
        <w:t>?...</w:t>
      </w:r>
      <w:proofErr w:type="gramEnd"/>
    </w:p>
    <w:p w:rsidR="00F374B1" w:rsidRPr="00F374B1" w:rsidRDefault="00F374B1" w:rsidP="00F374B1">
      <w:pPr>
        <w:pStyle w:val="a3"/>
        <w:spacing w:before="0" w:beforeAutospacing="0" w:after="240" w:afterAutospacing="0"/>
        <w:jc w:val="both"/>
        <w:rPr>
          <w:color w:val="000000"/>
          <w:sz w:val="28"/>
          <w:szCs w:val="28"/>
        </w:rPr>
      </w:pPr>
      <w:proofErr w:type="gramStart"/>
      <w:r w:rsidRPr="00F374B1">
        <w:rPr>
          <w:color w:val="000000"/>
          <w:sz w:val="28"/>
          <w:szCs w:val="28"/>
        </w:rPr>
        <w:t>(Шалость –  это безобидный поступок, который совершается ради забавы.</w:t>
      </w:r>
      <w:proofErr w:type="gramEnd"/>
      <w:r w:rsidRPr="00F374B1">
        <w:rPr>
          <w:color w:val="000000"/>
          <w:sz w:val="28"/>
          <w:szCs w:val="28"/>
        </w:rPr>
        <w:t xml:space="preserve"> </w:t>
      </w:r>
      <w:proofErr w:type="gramStart"/>
      <w:r w:rsidRPr="00F374B1">
        <w:rPr>
          <w:color w:val="000000"/>
          <w:sz w:val="28"/>
          <w:szCs w:val="28"/>
        </w:rPr>
        <w:t>Озорство – это поступок, который может обидеть другого человека, причинить ему неудобство или вред, тогда это будет хулиганство)</w:t>
      </w:r>
      <w:proofErr w:type="gramEnd"/>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Дети, а теперь рассмотрим что такое правонарушение? (ответы детей)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Правонарушение – это чаще всего умышленное действие,  грубо нарушающее общепринятые нормы поведения.</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lastRenderedPageBreak/>
        <w:t>- Вот послушайте пример:</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xml:space="preserve">5 ученик:  Строился большой жилой дом. В воскресный день на стройку пришли двое ребят. У одного из мальчиков оказались спички. От нечего делать ребята стали жечь паклю, в </w:t>
      </w:r>
      <w:proofErr w:type="gramStart"/>
      <w:r w:rsidRPr="00F374B1">
        <w:rPr>
          <w:color w:val="000000"/>
          <w:sz w:val="28"/>
          <w:szCs w:val="28"/>
        </w:rPr>
        <w:t>пазах</w:t>
      </w:r>
      <w:proofErr w:type="gramEnd"/>
      <w:r w:rsidRPr="00F374B1">
        <w:rPr>
          <w:color w:val="000000"/>
          <w:sz w:val="28"/>
          <w:szCs w:val="28"/>
        </w:rPr>
        <w:t xml:space="preserve"> рубленных из бруса стен. Вспыхнул пожар. Недостроенное  здание сгорело </w:t>
      </w:r>
      <w:proofErr w:type="gramStart"/>
      <w:r w:rsidRPr="00F374B1">
        <w:rPr>
          <w:color w:val="000000"/>
          <w:sz w:val="28"/>
          <w:szCs w:val="28"/>
        </w:rPr>
        <w:t xml:space="preserve">до </w:t>
      </w:r>
      <w:proofErr w:type="spellStart"/>
      <w:r w:rsidRPr="00F374B1">
        <w:rPr>
          <w:color w:val="000000"/>
          <w:sz w:val="28"/>
          <w:szCs w:val="28"/>
        </w:rPr>
        <w:t>тла</w:t>
      </w:r>
      <w:proofErr w:type="spellEnd"/>
      <w:proofErr w:type="gramEnd"/>
      <w:r w:rsidRPr="00F374B1">
        <w:rPr>
          <w:color w:val="000000"/>
          <w:sz w:val="28"/>
          <w:szCs w:val="28"/>
        </w:rPr>
        <w:t>. Материальный ущерб был очень большой.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Как вы  назовете поступок  ребят? Почему? … (ответы детей)</w:t>
      </w:r>
    </w:p>
    <w:p w:rsidR="00F374B1" w:rsidRPr="00F374B1" w:rsidRDefault="00F374B1" w:rsidP="00F374B1">
      <w:pPr>
        <w:pStyle w:val="a3"/>
        <w:spacing w:before="0" w:beforeAutospacing="0" w:after="240" w:afterAutospacing="0"/>
        <w:jc w:val="both"/>
        <w:rPr>
          <w:color w:val="000000"/>
          <w:sz w:val="28"/>
          <w:szCs w:val="28"/>
        </w:rPr>
      </w:pPr>
      <w:r w:rsidRPr="00F374B1">
        <w:rPr>
          <w:i/>
          <w:iCs/>
          <w:color w:val="000000"/>
          <w:sz w:val="28"/>
          <w:szCs w:val="28"/>
        </w:rPr>
        <w:t>(Вот это и есть правонарушение).</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Послушайте еще один пример:</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6 ученик:  Группа школьников катались по глубокому озеру на лодке. Желая напугать товарищей,  один из ребят стал раскачивать лодку. Сидящий на корме мальчик упал в воду и стал тонуть. Его едва спасли.</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Ребята, а как назовем этот поступок? …(ответы детей) (правонарушение).</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Мог ли мальчик, который раскачивал лодку, предвидеть последствия? …(да, озеро глубокое).</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7 ученик:  Николай Николаевич Носов «Автомобиль» - в сокращении.</w:t>
      </w:r>
    </w:p>
    <w:p w:rsidR="00F374B1" w:rsidRPr="00F374B1" w:rsidRDefault="00F374B1" w:rsidP="00F374B1">
      <w:pPr>
        <w:pStyle w:val="a3"/>
        <w:spacing w:before="0" w:beforeAutospacing="0" w:after="0" w:afterAutospacing="0"/>
        <w:jc w:val="both"/>
        <w:rPr>
          <w:color w:val="000000"/>
          <w:sz w:val="28"/>
          <w:szCs w:val="28"/>
        </w:rPr>
      </w:pPr>
      <w:r w:rsidRPr="00F374B1">
        <w:rPr>
          <w:color w:val="000000"/>
          <w:sz w:val="28"/>
          <w:szCs w:val="28"/>
        </w:rPr>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Ребята, а как назовем этот поступок? …(ответы детей)</w:t>
      </w:r>
    </w:p>
    <w:p w:rsidR="00F374B1" w:rsidRPr="00F374B1" w:rsidRDefault="00F374B1" w:rsidP="00F374B1">
      <w:pPr>
        <w:pStyle w:val="a3"/>
        <w:spacing w:before="0" w:beforeAutospacing="0" w:after="240" w:afterAutospacing="0"/>
        <w:jc w:val="both"/>
        <w:rPr>
          <w:color w:val="000000"/>
          <w:sz w:val="28"/>
          <w:szCs w:val="28"/>
        </w:rPr>
      </w:pPr>
      <w:proofErr w:type="gramStart"/>
      <w:r w:rsidRPr="00F374B1">
        <w:rPr>
          <w:color w:val="000000"/>
          <w:sz w:val="28"/>
          <w:szCs w:val="28"/>
        </w:rPr>
        <w:t>(Герои рассказа совершили правонарушение.</w:t>
      </w:r>
      <w:proofErr w:type="gramEnd"/>
      <w:r w:rsidRPr="00F374B1">
        <w:rPr>
          <w:color w:val="000000"/>
          <w:sz w:val="28"/>
          <w:szCs w:val="28"/>
        </w:rPr>
        <w:t xml:space="preserve"> Они подвергали не только свою жизнь опасности, но и жизни других людей. И подвели водителя.</w:t>
      </w:r>
    </w:p>
    <w:p w:rsidR="00F374B1" w:rsidRPr="00F374B1" w:rsidRDefault="00F374B1" w:rsidP="00F374B1">
      <w:pPr>
        <w:pStyle w:val="a3"/>
        <w:spacing w:before="0" w:beforeAutospacing="0" w:after="240" w:afterAutospacing="0"/>
        <w:jc w:val="both"/>
        <w:rPr>
          <w:color w:val="000000"/>
          <w:sz w:val="28"/>
          <w:szCs w:val="28"/>
        </w:rPr>
      </w:pPr>
      <w:proofErr w:type="gramStart"/>
      <w:r w:rsidRPr="00F374B1">
        <w:rPr>
          <w:color w:val="000000"/>
          <w:sz w:val="28"/>
          <w:szCs w:val="28"/>
        </w:rPr>
        <w:t>Ни в коем случае нельзя цепляться сзади к автомобилю – это опасно для жизни!)</w:t>
      </w:r>
      <w:proofErr w:type="gramEnd"/>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xml:space="preserve">Учитель.  Вот и мы совершаем иногда поступки не задумываясь </w:t>
      </w:r>
      <w:proofErr w:type="gramStart"/>
      <w:r w:rsidRPr="00F374B1">
        <w:rPr>
          <w:color w:val="000000"/>
          <w:sz w:val="28"/>
          <w:szCs w:val="28"/>
        </w:rPr>
        <w:t>о</w:t>
      </w:r>
      <w:proofErr w:type="gramEnd"/>
      <w:r w:rsidRPr="00F374B1">
        <w:rPr>
          <w:color w:val="000000"/>
          <w:sz w:val="28"/>
          <w:szCs w:val="28"/>
        </w:rPr>
        <w:t xml:space="preserve"> их последствиях. Например, берем без спроса чужую ручку, карандаш, линейку и не отдаем, а ведь это уже считается мелкой кражей.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lastRenderedPageBreak/>
        <w:t>Так же драки, которые дети совершают ежедневно можно отнести к хулиганству.</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xml:space="preserve">Учитель.  Давайте, подумаем и </w:t>
      </w:r>
      <w:proofErr w:type="gramStart"/>
      <w:r w:rsidRPr="00F374B1">
        <w:rPr>
          <w:color w:val="000000"/>
          <w:sz w:val="28"/>
          <w:szCs w:val="28"/>
        </w:rPr>
        <w:t>вспомним</w:t>
      </w:r>
      <w:proofErr w:type="gramEnd"/>
      <w:r w:rsidRPr="00F374B1">
        <w:rPr>
          <w:color w:val="000000"/>
          <w:sz w:val="28"/>
          <w:szCs w:val="28"/>
        </w:rPr>
        <w:t xml:space="preserve"> были ли случаи в нашем классе, которые можно отнести к шалости, озорству, правонарушению, хулиганству….(ответы детей)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Я очень рада, что в нашем классе вы просто шалите, так как вы еще дети.</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Учитель.  Как же мы можем себя уберечь от плохих поступков</w:t>
      </w:r>
      <w:proofErr w:type="gramStart"/>
      <w:r w:rsidRPr="00F374B1">
        <w:rPr>
          <w:color w:val="000000"/>
          <w:sz w:val="28"/>
          <w:szCs w:val="28"/>
        </w:rPr>
        <w:t>?... (</w:t>
      </w:r>
      <w:proofErr w:type="gramEnd"/>
      <w:r w:rsidRPr="00F374B1">
        <w:rPr>
          <w:color w:val="000000"/>
          <w:sz w:val="28"/>
          <w:szCs w:val="28"/>
        </w:rPr>
        <w:t>ответы детей)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(Надо чаще задумываться над своими поступками и оценивать их).</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xml:space="preserve">- Кто запомнил из нашей </w:t>
      </w:r>
      <w:proofErr w:type="gramStart"/>
      <w:r w:rsidRPr="00F374B1">
        <w:rPr>
          <w:color w:val="000000"/>
          <w:sz w:val="28"/>
          <w:szCs w:val="28"/>
        </w:rPr>
        <w:t>беседы</w:t>
      </w:r>
      <w:proofErr w:type="gramEnd"/>
      <w:r w:rsidRPr="00F374B1">
        <w:rPr>
          <w:color w:val="000000"/>
          <w:sz w:val="28"/>
          <w:szCs w:val="28"/>
        </w:rPr>
        <w:t xml:space="preserve"> что такое шалость, озорство, правонарушение, хулиганство? …(ответы детей)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Чем шалость отличается от озорства? …(ответы детей)</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xml:space="preserve">Учитель.  Ребята, я надеюсь, что вы теперь </w:t>
      </w:r>
      <w:proofErr w:type="gramStart"/>
      <w:r w:rsidRPr="00F374B1">
        <w:rPr>
          <w:color w:val="000000"/>
          <w:sz w:val="28"/>
          <w:szCs w:val="28"/>
        </w:rPr>
        <w:t>будете задумываться над своими поступками и ваша детская шалость не перейдет</w:t>
      </w:r>
      <w:proofErr w:type="gramEnd"/>
      <w:r w:rsidRPr="00F374B1">
        <w:rPr>
          <w:color w:val="000000"/>
          <w:sz w:val="28"/>
          <w:szCs w:val="28"/>
        </w:rPr>
        <w:t xml:space="preserve"> в озорство, хулиганство, правонарушение.</w:t>
      </w:r>
    </w:p>
    <w:p w:rsidR="00F374B1" w:rsidRPr="00F374B1" w:rsidRDefault="00F374B1" w:rsidP="00F374B1">
      <w:pPr>
        <w:pStyle w:val="a3"/>
        <w:spacing w:before="0" w:beforeAutospacing="0" w:after="240" w:afterAutospacing="0"/>
        <w:jc w:val="both"/>
        <w:rPr>
          <w:color w:val="000000"/>
          <w:sz w:val="28"/>
          <w:szCs w:val="28"/>
        </w:rPr>
      </w:pPr>
      <w:r w:rsidRPr="00F374B1">
        <w:rPr>
          <w:i/>
          <w:iCs/>
          <w:color w:val="000000"/>
          <w:sz w:val="28"/>
          <w:szCs w:val="28"/>
        </w:rPr>
        <w:t>Итог классного часа.</w:t>
      </w:r>
      <w:r w:rsidRPr="00F374B1">
        <w:rPr>
          <w:color w:val="000000"/>
          <w:sz w:val="28"/>
          <w:szCs w:val="28"/>
        </w:rPr>
        <w:t> - Скажите, пожалуйста, что вы извлекли из нашего занятия?</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Какие выводы вы сделали для себя?</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Так что же такое детская шалость и чем она отличается от правонарушения?</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Скажите, а вот угон автомобиля будет являться детской шалостью? А чем? (правонарушением)</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 xml:space="preserve">- А завладение предметами молодежной моды? </w:t>
      </w:r>
      <w:proofErr w:type="gramStart"/>
      <w:r w:rsidRPr="00F374B1">
        <w:rPr>
          <w:color w:val="000000"/>
          <w:sz w:val="28"/>
          <w:szCs w:val="28"/>
        </w:rPr>
        <w:t xml:space="preserve">Например: мобильные телефоны, модная одежда, деньги, сладости, вино и т. </w:t>
      </w:r>
      <w:proofErr w:type="spellStart"/>
      <w:r w:rsidRPr="00F374B1">
        <w:rPr>
          <w:color w:val="000000"/>
          <w:sz w:val="28"/>
          <w:szCs w:val="28"/>
        </w:rPr>
        <w:t>д</w:t>
      </w:r>
      <w:proofErr w:type="spellEnd"/>
      <w:r w:rsidRPr="00F374B1">
        <w:rPr>
          <w:color w:val="000000"/>
          <w:sz w:val="28"/>
          <w:szCs w:val="28"/>
        </w:rPr>
        <w:t>? Чем является? (подростковые и юношеские правонарушения)</w:t>
      </w:r>
      <w:proofErr w:type="gramEnd"/>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Вы знаете, ребята, очень часто, не заметив, детская шалость может стать незаметной ступенькой к серьезным правонарушениям.</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Так давайте же мы с вами задумаемся над возможными последствиями тех или иных поступков и научимся как нужно правильно себя вести в различных жизненных ситуациях.</w:t>
      </w:r>
    </w:p>
    <w:p w:rsidR="00F374B1" w:rsidRPr="00F374B1" w:rsidRDefault="00F374B1" w:rsidP="00F374B1">
      <w:pPr>
        <w:pStyle w:val="a3"/>
        <w:spacing w:before="0" w:beforeAutospacing="0" w:after="240" w:afterAutospacing="0"/>
        <w:jc w:val="both"/>
        <w:rPr>
          <w:color w:val="000000"/>
          <w:sz w:val="28"/>
          <w:szCs w:val="28"/>
        </w:rPr>
      </w:pPr>
      <w:r w:rsidRPr="00F374B1">
        <w:rPr>
          <w:color w:val="000000"/>
          <w:sz w:val="28"/>
          <w:szCs w:val="28"/>
        </w:rPr>
        <w:t>А закончить занятие мне хотелось бы народной мудростью: и она такова: Вода идет от истока к устью, а преступление возвращается к преступнику (т. е. кто его совершил)</w:t>
      </w:r>
    </w:p>
    <w:p w:rsidR="00AD26F3" w:rsidRDefault="00AD26F3"/>
    <w:sectPr w:rsidR="00AD26F3" w:rsidSect="00F374B1">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4B1"/>
    <w:rsid w:val="00AD26F3"/>
    <w:rsid w:val="00F37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4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3047128">
      <w:bodyDiv w:val="1"/>
      <w:marLeft w:val="0"/>
      <w:marRight w:val="0"/>
      <w:marTop w:val="0"/>
      <w:marBottom w:val="0"/>
      <w:divBdr>
        <w:top w:val="none" w:sz="0" w:space="0" w:color="auto"/>
        <w:left w:val="none" w:sz="0" w:space="0" w:color="auto"/>
        <w:bottom w:val="none" w:sz="0" w:space="0" w:color="auto"/>
        <w:right w:val="none" w:sz="0" w:space="0" w:color="auto"/>
      </w:divBdr>
      <w:divsChild>
        <w:div w:id="394357775">
          <w:marLeft w:val="0"/>
          <w:marRight w:val="0"/>
          <w:marTop w:val="0"/>
          <w:marBottom w:val="240"/>
          <w:divBdr>
            <w:top w:val="none" w:sz="0" w:space="0" w:color="auto"/>
            <w:left w:val="none" w:sz="0" w:space="0" w:color="auto"/>
            <w:bottom w:val="none" w:sz="0" w:space="0" w:color="auto"/>
            <w:right w:val="none" w:sz="0" w:space="0" w:color="auto"/>
          </w:divBdr>
        </w:div>
        <w:div w:id="704251608">
          <w:marLeft w:val="0"/>
          <w:marRight w:val="0"/>
          <w:marTop w:val="0"/>
          <w:marBottom w:val="240"/>
          <w:divBdr>
            <w:top w:val="none" w:sz="0" w:space="0" w:color="auto"/>
            <w:left w:val="none" w:sz="0" w:space="0" w:color="auto"/>
            <w:bottom w:val="none" w:sz="0" w:space="0" w:color="auto"/>
            <w:right w:val="none" w:sz="0" w:space="0" w:color="auto"/>
          </w:divBdr>
        </w:div>
        <w:div w:id="313336674">
          <w:marLeft w:val="0"/>
          <w:marRight w:val="0"/>
          <w:marTop w:val="0"/>
          <w:marBottom w:val="240"/>
          <w:divBdr>
            <w:top w:val="none" w:sz="0" w:space="0" w:color="auto"/>
            <w:left w:val="none" w:sz="0" w:space="0" w:color="auto"/>
            <w:bottom w:val="none" w:sz="0" w:space="0" w:color="auto"/>
            <w:right w:val="none" w:sz="0" w:space="0" w:color="auto"/>
          </w:divBdr>
        </w:div>
        <w:div w:id="20864906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1528</Words>
  <Characters>8711</Characters>
  <Application>Microsoft Office Word</Application>
  <DocSecurity>0</DocSecurity>
  <Lines>72</Lines>
  <Paragraphs>20</Paragraphs>
  <ScaleCrop>false</ScaleCrop>
  <Company>Microsoft</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2020-11-05T18:45:00Z</dcterms:created>
  <dcterms:modified xsi:type="dcterms:W3CDTF">2020-11-05T18:48:00Z</dcterms:modified>
</cp:coreProperties>
</file>